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B3" w:rsidRPr="00B827E7" w:rsidRDefault="007B5CB3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66f" cropleft="7767f"/>
          </v:shape>
          <o:OLEObject Type="Embed" ProgID="Paint.Picture" ShapeID="_x0000_i1025" DrawAspect="Content" ObjectID="_1602586735" r:id="rId7"/>
        </w:object>
      </w:r>
      <w:r w:rsidRPr="00B827E7">
        <w:t xml:space="preserve">                                                                              </w:t>
      </w:r>
      <w:r>
        <w:rPr>
          <w:noProof/>
          <w:lang w:eastAsia="el-GR"/>
        </w:rPr>
        <w:pict>
          <v:shape id="Εικόνα 1" o:spid="_x0000_i1026" type="#_x0000_t75" style="width:69.75pt;height:36pt;visibility:visible">
            <v:imagedata r:id="rId8" o:title=""/>
          </v:shape>
        </w:pict>
      </w:r>
    </w:p>
    <w:p w:rsidR="007B5CB3" w:rsidRPr="00B827E7" w:rsidRDefault="007B5CB3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7B5CB3" w:rsidRPr="00B827E7" w:rsidRDefault="007B5CB3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7B5CB3" w:rsidRPr="00567B6C" w:rsidRDefault="007B5CB3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7B5CB3" w:rsidRPr="00567B6C" w:rsidRDefault="007B5CB3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7B5CB3" w:rsidRPr="00567B6C" w:rsidRDefault="007B5CB3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7B5CB3" w:rsidRPr="00B827E7" w:rsidRDefault="007B5CB3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/>
      </w:tblPr>
      <w:tblGrid>
        <w:gridCol w:w="1843"/>
        <w:gridCol w:w="4794"/>
        <w:gridCol w:w="3423"/>
      </w:tblGrid>
      <w:tr w:rsidR="007B5CB3" w:rsidRPr="008D6AEF">
        <w:trPr>
          <w:cantSplit/>
          <w:trHeight w:val="356"/>
        </w:trPr>
        <w:tc>
          <w:tcPr>
            <w:tcW w:w="1843" w:type="dxa"/>
          </w:tcPr>
          <w:p w:rsidR="007B5CB3" w:rsidRPr="008D6AEF" w:rsidRDefault="007B5CB3" w:rsidP="00F91E23">
            <w:pPr>
              <w:spacing w:line="240" w:lineRule="auto"/>
            </w:pPr>
            <w:r w:rsidRPr="008D6AEF">
              <w:t xml:space="preserve">Ταχ. Διεύθυνση: </w:t>
            </w:r>
          </w:p>
        </w:tc>
        <w:tc>
          <w:tcPr>
            <w:tcW w:w="4794" w:type="dxa"/>
          </w:tcPr>
          <w:p w:rsidR="007B5CB3" w:rsidRPr="008D6AEF" w:rsidRDefault="007B5CB3" w:rsidP="00F91E23">
            <w:pPr>
              <w:spacing w:line="240" w:lineRule="auto"/>
            </w:pPr>
          </w:p>
        </w:tc>
        <w:tc>
          <w:tcPr>
            <w:tcW w:w="3423" w:type="dxa"/>
          </w:tcPr>
          <w:p w:rsidR="007B5CB3" w:rsidRPr="008D6AEF" w:rsidRDefault="007B5CB3" w:rsidP="00F91E23">
            <w:pPr>
              <w:spacing w:line="240" w:lineRule="auto"/>
            </w:pPr>
          </w:p>
        </w:tc>
      </w:tr>
      <w:tr w:rsidR="007B5CB3" w:rsidRPr="008D6AEF">
        <w:trPr>
          <w:cantSplit/>
          <w:trHeight w:val="224"/>
        </w:trPr>
        <w:tc>
          <w:tcPr>
            <w:tcW w:w="1843" w:type="dxa"/>
          </w:tcPr>
          <w:p w:rsidR="007B5CB3" w:rsidRPr="008D6AEF" w:rsidRDefault="007B5CB3" w:rsidP="00F91E23">
            <w:pPr>
              <w:spacing w:line="240" w:lineRule="auto"/>
            </w:pPr>
            <w:r w:rsidRPr="008D6AEF">
              <w:t xml:space="preserve">Ταχ. Κώδικας: </w:t>
            </w:r>
          </w:p>
        </w:tc>
        <w:tc>
          <w:tcPr>
            <w:tcW w:w="4794" w:type="dxa"/>
          </w:tcPr>
          <w:p w:rsidR="007B5CB3" w:rsidRPr="008D6AEF" w:rsidRDefault="007B5CB3" w:rsidP="00F91E23">
            <w:pPr>
              <w:spacing w:line="240" w:lineRule="auto"/>
            </w:pPr>
          </w:p>
        </w:tc>
        <w:tc>
          <w:tcPr>
            <w:tcW w:w="3423" w:type="dxa"/>
          </w:tcPr>
          <w:p w:rsidR="007B5CB3" w:rsidRPr="008D6AEF" w:rsidRDefault="007B5CB3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7B5CB3" w:rsidRPr="008D6AEF">
        <w:trPr>
          <w:cantSplit/>
          <w:trHeight w:val="218"/>
        </w:trPr>
        <w:tc>
          <w:tcPr>
            <w:tcW w:w="1843" w:type="dxa"/>
          </w:tcPr>
          <w:p w:rsidR="007B5CB3" w:rsidRPr="008D6AEF" w:rsidRDefault="007B5CB3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7B5CB3" w:rsidRPr="008D6AEF" w:rsidRDefault="007B5CB3" w:rsidP="00F91E23">
            <w:pPr>
              <w:spacing w:line="240" w:lineRule="auto"/>
            </w:pPr>
          </w:p>
        </w:tc>
        <w:tc>
          <w:tcPr>
            <w:tcW w:w="3423" w:type="dxa"/>
          </w:tcPr>
          <w:p w:rsidR="007B5CB3" w:rsidRPr="008D6AEF" w:rsidRDefault="007B5CB3" w:rsidP="00F91E23">
            <w:pPr>
              <w:spacing w:line="240" w:lineRule="auto"/>
            </w:pPr>
            <w:r w:rsidRPr="008D6AEF">
              <w:t>Αρ. Πρωτ.:</w:t>
            </w:r>
          </w:p>
        </w:tc>
      </w:tr>
      <w:tr w:rsidR="007B5CB3" w:rsidRPr="008D6AEF">
        <w:trPr>
          <w:cantSplit/>
          <w:trHeight w:val="224"/>
        </w:trPr>
        <w:tc>
          <w:tcPr>
            <w:tcW w:w="1843" w:type="dxa"/>
          </w:tcPr>
          <w:p w:rsidR="007B5CB3" w:rsidRPr="008D6AEF" w:rsidRDefault="007B5CB3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7B5CB3" w:rsidRPr="008D6AEF" w:rsidRDefault="007B5CB3" w:rsidP="00F91E23">
            <w:pPr>
              <w:spacing w:line="240" w:lineRule="auto"/>
            </w:pPr>
          </w:p>
        </w:tc>
        <w:tc>
          <w:tcPr>
            <w:tcW w:w="3423" w:type="dxa"/>
          </w:tcPr>
          <w:p w:rsidR="007B5CB3" w:rsidRPr="008D6AEF" w:rsidRDefault="007B5CB3" w:rsidP="00F91E23">
            <w:pPr>
              <w:spacing w:line="240" w:lineRule="auto"/>
            </w:pPr>
          </w:p>
        </w:tc>
      </w:tr>
      <w:tr w:rsidR="007B5CB3" w:rsidRPr="008D6AEF">
        <w:trPr>
          <w:cantSplit/>
          <w:trHeight w:val="224"/>
        </w:trPr>
        <w:tc>
          <w:tcPr>
            <w:tcW w:w="1843" w:type="dxa"/>
          </w:tcPr>
          <w:p w:rsidR="007B5CB3" w:rsidRPr="008D6AEF" w:rsidRDefault="007B5CB3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7B5CB3" w:rsidRPr="008D6AEF" w:rsidRDefault="007B5CB3" w:rsidP="00F91E23">
            <w:pPr>
              <w:spacing w:line="240" w:lineRule="auto"/>
            </w:pPr>
          </w:p>
        </w:tc>
        <w:tc>
          <w:tcPr>
            <w:tcW w:w="3423" w:type="dxa"/>
          </w:tcPr>
          <w:p w:rsidR="007B5CB3" w:rsidRPr="008D6AEF" w:rsidRDefault="007B5CB3" w:rsidP="00F91E23">
            <w:pPr>
              <w:spacing w:line="240" w:lineRule="auto"/>
            </w:pPr>
          </w:p>
        </w:tc>
      </w:tr>
      <w:tr w:rsidR="007B5CB3" w:rsidRPr="008D6AEF">
        <w:trPr>
          <w:cantSplit/>
          <w:trHeight w:val="224"/>
        </w:trPr>
        <w:tc>
          <w:tcPr>
            <w:tcW w:w="1843" w:type="dxa"/>
          </w:tcPr>
          <w:p w:rsidR="007B5CB3" w:rsidRPr="008D6AEF" w:rsidRDefault="007B5CB3" w:rsidP="00F91E23">
            <w:pPr>
              <w:spacing w:line="240" w:lineRule="auto"/>
            </w:pPr>
            <w:r w:rsidRPr="008D6AEF">
              <w:t>E-mail:</w:t>
            </w:r>
          </w:p>
        </w:tc>
        <w:tc>
          <w:tcPr>
            <w:tcW w:w="4794" w:type="dxa"/>
          </w:tcPr>
          <w:p w:rsidR="007B5CB3" w:rsidRPr="008D6AEF" w:rsidRDefault="007B5CB3" w:rsidP="00F91E23">
            <w:pPr>
              <w:spacing w:line="240" w:lineRule="auto"/>
            </w:pPr>
          </w:p>
        </w:tc>
        <w:tc>
          <w:tcPr>
            <w:tcW w:w="3423" w:type="dxa"/>
          </w:tcPr>
          <w:p w:rsidR="007B5CB3" w:rsidRPr="008D6AEF" w:rsidRDefault="007B5CB3" w:rsidP="00F91E23">
            <w:pPr>
              <w:spacing w:line="240" w:lineRule="auto"/>
            </w:pPr>
          </w:p>
        </w:tc>
      </w:tr>
    </w:tbl>
    <w:p w:rsidR="007B5CB3" w:rsidRPr="00B827E7" w:rsidRDefault="007B5CB3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7B5CB3" w:rsidRPr="00B827E7" w:rsidRDefault="007B5CB3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7B5CB3" w:rsidRPr="00B827E7" w:rsidRDefault="007B5CB3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7B5CB3" w:rsidRPr="00B827E7" w:rsidRDefault="007B5CB3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7B5CB3" w:rsidRPr="00B827E7" w:rsidRDefault="007B5CB3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7B5CB3" w:rsidRPr="00B827E7" w:rsidRDefault="007B5CB3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Χωροθέτηση σε επίπεδο Δήμου</w:t>
      </w:r>
      <w:r w:rsidRPr="00B827E7">
        <w:rPr>
          <w:b/>
          <w:bCs/>
        </w:rPr>
        <w:t>].</w:t>
      </w:r>
    </w:p>
    <w:p w:rsidR="007B5CB3" w:rsidRPr="00B827E7" w:rsidRDefault="007B5CB3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7B5CB3" w:rsidRPr="00B827E7" w:rsidRDefault="007B5CB3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7B5CB3" w:rsidRPr="00B827E7" w:rsidRDefault="007B5CB3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7B5CB3" w:rsidRPr="00B827E7" w:rsidRDefault="007B5CB3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Pr="007E7038">
        <w:rPr>
          <w:b/>
          <w:bCs/>
          <w:i/>
          <w:iCs/>
        </w:rPr>
        <w:t xml:space="preserve">………….. (Δράση </w:t>
      </w:r>
      <w:r>
        <w:rPr>
          <w:b/>
          <w:bCs/>
          <w:i/>
          <w:iCs/>
          <w:lang w:val="en-US"/>
        </w:rPr>
        <w:t>9d</w:t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.1 «</w:t>
      </w:r>
      <w:r w:rsidRPr="002A373E">
        <w:rPr>
          <w:b/>
          <w:bCs/>
          <w:i/>
          <w:iCs/>
        </w:rPr>
        <w:t>Αναβάθμιση Οικιστικού Περιβάλλοντος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>
        <w:rPr>
          <w:b/>
          <w:bCs/>
          <w:i/>
          <w:iCs/>
        </w:rPr>
        <w:t>]</w:t>
      </w:r>
      <w:r w:rsidRPr="007E7038">
        <w:rPr>
          <w:b/>
          <w:bCs/>
          <w:i/>
          <w:iCs/>
        </w:rPr>
        <w:t>.</w:t>
      </w:r>
    </w:p>
    <w:p w:rsidR="007B5CB3" w:rsidRDefault="007B5CB3"/>
    <w:sectPr w:rsidR="007B5CB3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CB3" w:rsidRDefault="007B5CB3" w:rsidP="00B827E7">
      <w:pPr>
        <w:spacing w:after="0" w:line="240" w:lineRule="auto"/>
      </w:pPr>
      <w:r>
        <w:separator/>
      </w:r>
    </w:p>
  </w:endnote>
  <w:endnote w:type="continuationSeparator" w:id="0">
    <w:p w:rsidR="007B5CB3" w:rsidRDefault="007B5CB3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CB3" w:rsidRDefault="007B5CB3" w:rsidP="00B827E7">
      <w:pPr>
        <w:spacing w:after="0" w:line="240" w:lineRule="auto"/>
      </w:pPr>
      <w:r>
        <w:separator/>
      </w:r>
    </w:p>
  </w:footnote>
  <w:footnote w:type="continuationSeparator" w:id="0">
    <w:p w:rsidR="007B5CB3" w:rsidRDefault="007B5CB3" w:rsidP="00B827E7">
      <w:pPr>
        <w:spacing w:after="0" w:line="240" w:lineRule="auto"/>
      </w:pPr>
      <w:r>
        <w:continuationSeparator/>
      </w:r>
    </w:p>
  </w:footnote>
  <w:footnote w:id="1">
    <w:p w:rsidR="007B5CB3" w:rsidRDefault="007B5CB3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FootnoteReference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 xml:space="preserve">της </w:t>
      </w:r>
      <w:bookmarkStart w:id="0" w:name="_GoBack"/>
      <w:r>
        <w:rPr>
          <w:rFonts w:ascii="Arial" w:hAnsi="Arial" w:cs="Arial"/>
          <w:i/>
          <w:iCs/>
          <w:sz w:val="16"/>
          <w:szCs w:val="16"/>
        </w:rPr>
        <w:t>προτεινόμενης πράξης</w:t>
      </w:r>
      <w:bookmarkEnd w:id="0"/>
      <w:r>
        <w:rPr>
          <w:rFonts w:ascii="Arial" w:hAnsi="Arial" w:cs="Arial"/>
          <w:i/>
          <w:iCs/>
          <w:sz w:val="16"/>
          <w:szCs w:val="16"/>
        </w:rPr>
        <w:t xml:space="preserve">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ΒΑΑ «Καλαμάτα 2020:Βιώσιμη και Έξυπνη Πόλη».</w:t>
      </w:r>
      <w:r>
        <w:rPr>
          <w:sz w:val="20"/>
          <w:szCs w:val="20"/>
        </w:rPr>
        <w:t xml:space="preserve"> </w:t>
      </w:r>
    </w:p>
    <w:p w:rsidR="007B5CB3" w:rsidRDefault="007B5CB3" w:rsidP="00B827E7">
      <w:p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>υμβολή της Πράξης στην επίτευξη στόχου/ων της Στρατηγικής ΒΑΑ «Καλαμάτα 2020:Βιώσιμη και Έξυπνη Πόλη».</w:t>
      </w:r>
      <w:r>
        <w:rPr>
          <w:sz w:val="20"/>
          <w:szCs w:val="20"/>
        </w:rPr>
        <w:t xml:space="preserve"> </w:t>
      </w:r>
    </w:p>
    <w:p w:rsidR="007B5CB3" w:rsidRDefault="007B5CB3" w:rsidP="00B827E7">
      <w:pPr>
        <w:tabs>
          <w:tab w:val="left" w:pos="284"/>
        </w:tabs>
        <w:ind w:left="284" w:hanging="284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68"/>
    <w:rsid w:val="00086E13"/>
    <w:rsid w:val="00137AF8"/>
    <w:rsid w:val="00207CC2"/>
    <w:rsid w:val="00212CA5"/>
    <w:rsid w:val="00220425"/>
    <w:rsid w:val="002A373E"/>
    <w:rsid w:val="002E3BEE"/>
    <w:rsid w:val="003332BD"/>
    <w:rsid w:val="00354369"/>
    <w:rsid w:val="003F3EAB"/>
    <w:rsid w:val="00405395"/>
    <w:rsid w:val="00565748"/>
    <w:rsid w:val="00567B6C"/>
    <w:rsid w:val="00597FC9"/>
    <w:rsid w:val="005C7435"/>
    <w:rsid w:val="006000EC"/>
    <w:rsid w:val="0063508D"/>
    <w:rsid w:val="00696F28"/>
    <w:rsid w:val="006F14B6"/>
    <w:rsid w:val="006F53F6"/>
    <w:rsid w:val="007B5CB3"/>
    <w:rsid w:val="007E7038"/>
    <w:rsid w:val="00844307"/>
    <w:rsid w:val="008D6AEF"/>
    <w:rsid w:val="009C41D7"/>
    <w:rsid w:val="009E5C20"/>
    <w:rsid w:val="009E6FF5"/>
    <w:rsid w:val="00A15268"/>
    <w:rsid w:val="00AF7ACA"/>
    <w:rsid w:val="00B3341B"/>
    <w:rsid w:val="00B827E7"/>
    <w:rsid w:val="00BF00A8"/>
    <w:rsid w:val="00C7570A"/>
    <w:rsid w:val="00CC69CC"/>
    <w:rsid w:val="00CC6F0B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basedOn w:val="DefaultParagraphFont"/>
    <w:uiPriority w:val="99"/>
    <w:semiHidden/>
    <w:rsid w:val="00B827E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147</Words>
  <Characters>795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Christos</cp:lastModifiedBy>
  <cp:revision>5</cp:revision>
  <cp:lastPrinted>2018-09-10T17:19:00Z</cp:lastPrinted>
  <dcterms:created xsi:type="dcterms:W3CDTF">2018-09-10T17:26:00Z</dcterms:created>
  <dcterms:modified xsi:type="dcterms:W3CDTF">2018-11-01T12:13:00Z</dcterms:modified>
</cp:coreProperties>
</file>